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7F" w:rsidRDefault="00B46F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6F7F" w:rsidRDefault="00B46F7F">
      <w:pPr>
        <w:pStyle w:val="ConsPlusNormal"/>
        <w:jc w:val="both"/>
        <w:outlineLvl w:val="0"/>
      </w:pPr>
    </w:p>
    <w:p w:rsidR="00B46F7F" w:rsidRDefault="00B46F7F">
      <w:pPr>
        <w:pStyle w:val="ConsPlusTitle"/>
        <w:jc w:val="center"/>
        <w:outlineLvl w:val="0"/>
      </w:pPr>
      <w:r>
        <w:t>ДУМА ГОРОДА ВЛАДИВОСТОКА</w:t>
      </w:r>
    </w:p>
    <w:p w:rsidR="00B46F7F" w:rsidRDefault="00B46F7F">
      <w:pPr>
        <w:pStyle w:val="ConsPlusTitle"/>
        <w:jc w:val="center"/>
      </w:pPr>
    </w:p>
    <w:p w:rsidR="00B46F7F" w:rsidRDefault="00B46F7F">
      <w:pPr>
        <w:pStyle w:val="ConsPlusTitle"/>
        <w:jc w:val="center"/>
      </w:pPr>
      <w:r>
        <w:t>МУНИЦИПАЛЬНЫЙ ПРАВОВОЙ АКТ</w:t>
      </w:r>
    </w:p>
    <w:p w:rsidR="00B46F7F" w:rsidRDefault="00B46F7F">
      <w:pPr>
        <w:pStyle w:val="ConsPlusTitle"/>
        <w:jc w:val="center"/>
      </w:pPr>
      <w:r>
        <w:t>от 27 ноября 2014 г. N 151-МПА</w:t>
      </w:r>
    </w:p>
    <w:p w:rsidR="00B46F7F" w:rsidRDefault="00B46F7F">
      <w:pPr>
        <w:pStyle w:val="ConsPlusTitle"/>
        <w:jc w:val="center"/>
      </w:pPr>
    </w:p>
    <w:p w:rsidR="00B46F7F" w:rsidRDefault="00B46F7F">
      <w:pPr>
        <w:pStyle w:val="ConsPlusTitle"/>
        <w:jc w:val="center"/>
      </w:pPr>
      <w:r>
        <w:t>О НАЛОГЕ НА ИМУЩЕСТВО ФИЗИЧЕСКИХ ЛИЦ НА ТЕРРИТОРИИ</w:t>
      </w:r>
    </w:p>
    <w:p w:rsidR="00B46F7F" w:rsidRDefault="00B46F7F">
      <w:pPr>
        <w:pStyle w:val="ConsPlusTitle"/>
        <w:jc w:val="center"/>
      </w:pPr>
      <w:r>
        <w:t>ВЛАДИВОСТОКСКОГО ГОРОДСКОГО ОКРУГА</w:t>
      </w:r>
    </w:p>
    <w:p w:rsidR="00B46F7F" w:rsidRDefault="00B46F7F">
      <w:pPr>
        <w:pStyle w:val="ConsPlusNormal"/>
        <w:jc w:val="both"/>
      </w:pPr>
    </w:p>
    <w:p w:rsidR="00B46F7F" w:rsidRDefault="00B46F7F">
      <w:pPr>
        <w:pStyle w:val="ConsPlusNormal"/>
        <w:jc w:val="right"/>
      </w:pPr>
      <w:proofErr w:type="gramStart"/>
      <w:r>
        <w:t>Принят</w:t>
      </w:r>
      <w:proofErr w:type="gramEnd"/>
    </w:p>
    <w:p w:rsidR="00B46F7F" w:rsidRDefault="00B46F7F">
      <w:pPr>
        <w:pStyle w:val="ConsPlusNormal"/>
        <w:jc w:val="right"/>
      </w:pPr>
      <w:r>
        <w:t>Думой города Владивостока</w:t>
      </w:r>
    </w:p>
    <w:p w:rsidR="00B46F7F" w:rsidRDefault="00B46F7F">
      <w:pPr>
        <w:pStyle w:val="ConsPlusNormal"/>
        <w:jc w:val="right"/>
      </w:pPr>
      <w:r>
        <w:t>20 ноября 2014 года</w:t>
      </w:r>
    </w:p>
    <w:p w:rsidR="00B46F7F" w:rsidRDefault="00B46F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6F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6F7F" w:rsidRDefault="00B46F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F7F" w:rsidRDefault="00B46F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Муниципальных правовых актов города Владивостока</w:t>
            </w:r>
            <w:proofErr w:type="gramEnd"/>
          </w:p>
          <w:p w:rsidR="00B46F7F" w:rsidRDefault="00B46F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6" w:history="1">
              <w:r>
                <w:rPr>
                  <w:color w:val="0000FF"/>
                </w:rPr>
                <w:t>N 222-МПА</w:t>
              </w:r>
            </w:hyperlink>
            <w:r>
              <w:rPr>
                <w:color w:val="392C69"/>
              </w:rPr>
              <w:t xml:space="preserve">, от 14.12.2018 </w:t>
            </w:r>
            <w:hyperlink r:id="rId7" w:history="1">
              <w:r>
                <w:rPr>
                  <w:color w:val="0000FF"/>
                </w:rPr>
                <w:t>N 70-МПА</w:t>
              </w:r>
            </w:hyperlink>
            <w:r>
              <w:rPr>
                <w:color w:val="392C69"/>
              </w:rPr>
              <w:t>,</w:t>
            </w:r>
          </w:p>
          <w:p w:rsidR="00B46F7F" w:rsidRDefault="00B46F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8" w:history="1">
              <w:r>
                <w:rPr>
                  <w:color w:val="0000FF"/>
                </w:rPr>
                <w:t>N 83-МПА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6F7F" w:rsidRDefault="00B46F7F">
      <w:pPr>
        <w:pStyle w:val="ConsPlusNormal"/>
        <w:jc w:val="both"/>
      </w:pPr>
    </w:p>
    <w:p w:rsidR="00B46F7F" w:rsidRDefault="00B46F7F">
      <w:pPr>
        <w:pStyle w:val="ConsPlusNormal"/>
        <w:ind w:firstLine="540"/>
        <w:jc w:val="both"/>
      </w:pPr>
      <w:r>
        <w:t>1. Установить и ввести на территории Владивостокского городского округа налог на имущество физических лиц.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>2. Установить, что налоговая база в отношении объектов налогообложения определяется исходя из их инвентаризационной стоимости, если иное не предусмотрено настоящим пунктом.</w:t>
      </w:r>
    </w:p>
    <w:p w:rsidR="00B46F7F" w:rsidRDefault="00B46F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Муниципального правового </w:t>
      </w:r>
      <w:hyperlink r:id="rId9" w:history="1">
        <w:r>
          <w:rPr>
            <w:color w:val="0000FF"/>
          </w:rPr>
          <w:t>акта</w:t>
        </w:r>
      </w:hyperlink>
      <w:r>
        <w:t xml:space="preserve"> города Владивостока от 05.11.2015 N 222-МПА)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 xml:space="preserve">Налоговая база в отношении объектов налогообложения, включенных в перечень, определенный в соответствии с </w:t>
      </w:r>
      <w:hyperlink r:id="rId10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а также объектов налогообложения, предусмотренных </w:t>
      </w:r>
      <w:hyperlink r:id="rId11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B46F7F" w:rsidRDefault="00B46F7F">
      <w:pPr>
        <w:pStyle w:val="ConsPlusNormal"/>
        <w:jc w:val="both"/>
      </w:pPr>
      <w:r>
        <w:t xml:space="preserve">(абзац введен Муниципальным правовым </w:t>
      </w:r>
      <w:hyperlink r:id="rId12" w:history="1">
        <w:r>
          <w:rPr>
            <w:color w:val="0000FF"/>
          </w:rPr>
          <w:t>актом</w:t>
        </w:r>
      </w:hyperlink>
      <w:r>
        <w:t xml:space="preserve"> города Владивостока от 05.11.2015 N 222-МПА)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 xml:space="preserve">3. Установить на территории Владивостокского городского округа </w:t>
      </w:r>
      <w:hyperlink w:anchor="P59" w:history="1">
        <w:r>
          <w:rPr>
            <w:color w:val="0000FF"/>
          </w:rPr>
          <w:t>ставки налога</w:t>
        </w:r>
      </w:hyperlink>
      <w:r>
        <w:t xml:space="preserve"> на имущество физических лиц согласно приложению к настоящему муниципальному правовому акту.</w:t>
      </w:r>
    </w:p>
    <w:p w:rsidR="00B46F7F" w:rsidRDefault="00B46F7F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4. Установить, что кроме граждан, указанных в </w:t>
      </w:r>
      <w:hyperlink r:id="rId13" w:history="1">
        <w:r>
          <w:rPr>
            <w:color w:val="0000FF"/>
          </w:rPr>
          <w:t>пункте 1 статьи 407</w:t>
        </w:r>
      </w:hyperlink>
      <w:r>
        <w:t xml:space="preserve"> Налогового кодекса Российской Федерации, право на налоговую льготу в отношении видов объектов, установленных </w:t>
      </w:r>
      <w:hyperlink r:id="rId14" w:history="1">
        <w:r>
          <w:rPr>
            <w:color w:val="0000FF"/>
          </w:rPr>
          <w:t>пунктом 4 статьи 407</w:t>
        </w:r>
      </w:hyperlink>
      <w:r>
        <w:t xml:space="preserve"> Налогового кодекса Российской Федерации, имеют следующие категории налогоплательщиков: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>дети-сироты;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>дети, оставшиеся без попечения родителей;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>лица в возрасте до 24 лет из числа детей-сирот и детей, оставшихся без попечения родителей.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 xml:space="preserve">При определении подлежащей уплате налогоплательщиком суммы налога налоговая льгота </w:t>
      </w:r>
      <w:r>
        <w:lastRenderedPageBreak/>
        <w:t xml:space="preserve">предоставляется </w:t>
      </w:r>
      <w:proofErr w:type="gramStart"/>
      <w: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t xml:space="preserve"> налоговых льгот.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 xml:space="preserve">Налоговая льгота не предоставляется в отношении объектов налогообложения, указанных в </w:t>
      </w:r>
      <w:hyperlink r:id="rId15" w:history="1">
        <w:r>
          <w:rPr>
            <w:color w:val="0000FF"/>
          </w:rPr>
          <w:t>подпункте 2 пункта 2 статьи 406</w:t>
        </w:r>
      </w:hyperlink>
      <w:r>
        <w:t xml:space="preserve"> Налогового кодекса Российской Федерации.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 xml:space="preserve">Для предоставления налоговой льготы налогоплательщику к заявлению необходимо приложить следующие документы: для детей-сирот - свидетельство о рождении, свидетельство о смерти обоих или единственного родителя (в случае отсутствия второго); </w:t>
      </w:r>
      <w:proofErr w:type="gramStart"/>
      <w:r>
        <w:t>для детей, оставшихся без попечения родителей, - свидетельство о рождении, документы, подтверждающие отсутствие родителей, лишение их родительских прав, ограничение их в родительских правах, нахождение родителей в местах лишения свободы, признающие их безвестно отсутствующими, недееспособными (ограниченно дееспособными), умершими, отказ родителей взять своих детей из воспитательных, лечебных учреждений, учреждений социальной защиты населения и других аналогичных учреждений, и другие документы, признающие ребенка оставшимся без</w:t>
      </w:r>
      <w:proofErr w:type="gramEnd"/>
      <w:r>
        <w:t xml:space="preserve"> попечения родителей в установленном законодательством Российской Федерации порядке.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>Аналогичные документы представляют лица в возрасте до 24 лет из числа детей-сирот и детей, оставшихся без попечения родителей.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 xml:space="preserve">Предоставление льготы осуществляется в соответствии с </w:t>
      </w:r>
      <w:hyperlink r:id="rId16" w:history="1">
        <w:r>
          <w:rPr>
            <w:color w:val="0000FF"/>
          </w:rPr>
          <w:t>подпунктом 7 статьи 407</w:t>
        </w:r>
      </w:hyperlink>
      <w:r>
        <w:t xml:space="preserve"> Налогового кодекса Российской Федерации.</w:t>
      </w:r>
    </w:p>
    <w:p w:rsidR="00B46F7F" w:rsidRDefault="00B46F7F">
      <w:pPr>
        <w:pStyle w:val="ConsPlusNormal"/>
        <w:spacing w:before="220"/>
        <w:ind w:firstLine="540"/>
        <w:jc w:val="both"/>
      </w:pPr>
      <w:proofErr w:type="gramStart"/>
      <w:r>
        <w:t xml:space="preserve">4(1) Установить, что кроме граждан, указанных в </w:t>
      </w:r>
      <w:hyperlink w:anchor="P23" w:history="1">
        <w:r>
          <w:rPr>
            <w:color w:val="0000FF"/>
          </w:rPr>
          <w:t>пункте 4</w:t>
        </w:r>
      </w:hyperlink>
      <w:r>
        <w:t xml:space="preserve"> настоящего муниципального правового акта, право на налоговую льготу имеют члены многодетных семей, признанных таковыми в соответствии со </w:t>
      </w:r>
      <w:hyperlink r:id="rId17" w:history="1">
        <w:r>
          <w:rPr>
            <w:color w:val="0000FF"/>
          </w:rPr>
          <w:t>статьей 2</w:t>
        </w:r>
      </w:hyperlink>
      <w:r>
        <w:t xml:space="preserve"> Закона Приморского края от 23.11.2018 N 392-КЗ "О социальной поддержке многодетных семей, проживающих на территории Приморского края" - в отношении жилых домов (частей жилых домов) и жилых помещений (квартир, частей квартир, комнат</w:t>
      </w:r>
      <w:proofErr w:type="gramEnd"/>
      <w:r>
        <w:t xml:space="preserve">), </w:t>
      </w:r>
      <w:proofErr w:type="gramStart"/>
      <w:r>
        <w:t>являющихся</w:t>
      </w:r>
      <w:proofErr w:type="gramEnd"/>
      <w:r>
        <w:t xml:space="preserve"> местом совместного проживания многодетной семьи.</w:t>
      </w:r>
    </w:p>
    <w:p w:rsidR="00B46F7F" w:rsidRDefault="00B46F7F">
      <w:pPr>
        <w:pStyle w:val="ConsPlusNormal"/>
        <w:jc w:val="both"/>
      </w:pPr>
      <w:r>
        <w:t xml:space="preserve">(в ред. Муниципального правового </w:t>
      </w:r>
      <w:hyperlink r:id="rId18" w:history="1">
        <w:r>
          <w:rPr>
            <w:color w:val="0000FF"/>
          </w:rPr>
          <w:t>акта</w:t>
        </w:r>
      </w:hyperlink>
      <w:r>
        <w:t xml:space="preserve"> города Владивостока от 04.04.2019 N 83-МПА)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 xml:space="preserve">Налоговая льгота предоставляется в отношении одного объекта налогообложения. Кадастровая стоимость такого объекта не должна превышать 300 </w:t>
      </w:r>
      <w:proofErr w:type="gramStart"/>
      <w:r>
        <w:t>млн</w:t>
      </w:r>
      <w:proofErr w:type="gramEnd"/>
      <w:r>
        <w:t xml:space="preserve"> рублей.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>Для предоставления налоговой льготы налогоплательщику к заявлению о предоставлении налоговой льготы необходимо приложить следующие документы: удостоверение многодетной семьи, выданное уполномоченными органами, свидетельства о рождении детей и документы, подтверждающие место жительства членов многодетной семьи.</w:t>
      </w:r>
    </w:p>
    <w:p w:rsidR="00B46F7F" w:rsidRDefault="00B46F7F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Муниципальным правовым </w:t>
      </w:r>
      <w:hyperlink r:id="rId19" w:history="1">
        <w:r>
          <w:rPr>
            <w:color w:val="0000FF"/>
          </w:rPr>
          <w:t>актом</w:t>
        </w:r>
      </w:hyperlink>
      <w:r>
        <w:t xml:space="preserve"> города Владивостока от 14.12.2018 N 70-МПА)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B46F7F" w:rsidRDefault="00B46F7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решение</w:t>
        </w:r>
      </w:hyperlink>
      <w:r>
        <w:t xml:space="preserve"> Думы города Владивостока от 17.11.2005 N 130 "О налоге на имущество физических лиц на территории Владивостокского городского округа" (Вестник Думы города Владивостока, 2005, N 16, стр. 3);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 xml:space="preserve">муниципальный правовой </w:t>
      </w:r>
      <w:hyperlink r:id="rId21" w:history="1">
        <w:r>
          <w:rPr>
            <w:color w:val="0000FF"/>
          </w:rPr>
          <w:t>акт</w:t>
        </w:r>
      </w:hyperlink>
      <w:r>
        <w:t xml:space="preserve"> города Владивостока от 30.09.2010 N 249-МПА "О внесении изменений в приложение к решению Думы города Владивостока от 17.11.2005 N 130 "О налоге на имущество физических лиц на территории Владивостокского городского округа" (Вестник Думы города Владивостока, 2010, N 37, стр. 133);</w:t>
      </w:r>
    </w:p>
    <w:p w:rsidR="00B46F7F" w:rsidRDefault="00B46F7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3</w:t>
        </w:r>
      </w:hyperlink>
      <w:r>
        <w:t xml:space="preserve"> муниципального правового акта города Владивостока от 09.04.2013 N 22-МПА "О </w:t>
      </w:r>
      <w:r>
        <w:lastRenderedPageBreak/>
        <w:t>внесении изменений в отдельные решения Думы города Владивостока" (Вестник Думы города Владивостока, 2013, N 4, стр. 10);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 xml:space="preserve">муниципальный правовой </w:t>
      </w:r>
      <w:hyperlink r:id="rId23" w:history="1">
        <w:r>
          <w:rPr>
            <w:color w:val="0000FF"/>
          </w:rPr>
          <w:t>акт</w:t>
        </w:r>
      </w:hyperlink>
      <w:r>
        <w:t xml:space="preserve"> города Владивостока от 28.04.2014 N 108-МПА "О внесении изменений в приложение к решению Думы города Владивостока от 17.11.2005 N 130 "О налоге на имущество физических лиц на территории Владивостокского городского округа" (Вестник Думы города Владивостока, 2014, N 17, стр. 13).</w:t>
      </w:r>
    </w:p>
    <w:p w:rsidR="00B46F7F" w:rsidRDefault="00B46F7F">
      <w:pPr>
        <w:pStyle w:val="ConsPlusNormal"/>
        <w:spacing w:before="220"/>
        <w:ind w:firstLine="540"/>
        <w:jc w:val="both"/>
      </w:pPr>
      <w:r>
        <w:t>6. Настоящий муниципальный правовой а</w:t>
      </w:r>
      <w:proofErr w:type="gramStart"/>
      <w:r>
        <w:t>кт вст</w:t>
      </w:r>
      <w:proofErr w:type="gramEnd"/>
      <w:r>
        <w:t>упает в силу с 01.01.2015,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B46F7F" w:rsidRDefault="00B46F7F">
      <w:pPr>
        <w:pStyle w:val="ConsPlusNormal"/>
        <w:jc w:val="both"/>
      </w:pPr>
    </w:p>
    <w:p w:rsidR="00B46F7F" w:rsidRDefault="00B46F7F">
      <w:pPr>
        <w:pStyle w:val="ConsPlusNormal"/>
        <w:jc w:val="right"/>
      </w:pPr>
      <w:r>
        <w:t>И.о. главы города</w:t>
      </w:r>
    </w:p>
    <w:p w:rsidR="00B46F7F" w:rsidRDefault="00B46F7F">
      <w:pPr>
        <w:pStyle w:val="ConsPlusNormal"/>
        <w:jc w:val="right"/>
      </w:pPr>
      <w:r>
        <w:t>А.А.ЛИТВИНОВ</w:t>
      </w:r>
    </w:p>
    <w:p w:rsidR="00B46F7F" w:rsidRDefault="00B46F7F">
      <w:pPr>
        <w:pStyle w:val="ConsPlusNormal"/>
        <w:jc w:val="both"/>
      </w:pPr>
    </w:p>
    <w:p w:rsidR="00B46F7F" w:rsidRDefault="00B46F7F">
      <w:pPr>
        <w:pStyle w:val="ConsPlusNormal"/>
        <w:jc w:val="both"/>
      </w:pPr>
    </w:p>
    <w:p w:rsidR="00B46F7F" w:rsidRDefault="00B46F7F">
      <w:pPr>
        <w:pStyle w:val="ConsPlusNormal"/>
        <w:jc w:val="both"/>
      </w:pPr>
    </w:p>
    <w:p w:rsidR="00B46F7F" w:rsidRDefault="00B46F7F">
      <w:pPr>
        <w:pStyle w:val="ConsPlusNormal"/>
        <w:jc w:val="both"/>
      </w:pPr>
    </w:p>
    <w:p w:rsidR="00B46F7F" w:rsidRDefault="00B46F7F">
      <w:pPr>
        <w:pStyle w:val="ConsPlusNormal"/>
        <w:jc w:val="both"/>
      </w:pPr>
    </w:p>
    <w:p w:rsidR="00B46F7F" w:rsidRDefault="00B46F7F">
      <w:pPr>
        <w:pStyle w:val="ConsPlusNormal"/>
        <w:jc w:val="right"/>
        <w:outlineLvl w:val="0"/>
      </w:pPr>
      <w:r>
        <w:t>Приложение</w:t>
      </w:r>
    </w:p>
    <w:p w:rsidR="00B46F7F" w:rsidRDefault="00B46F7F">
      <w:pPr>
        <w:pStyle w:val="ConsPlusNormal"/>
        <w:jc w:val="right"/>
      </w:pPr>
      <w:r>
        <w:t>к муниципальному</w:t>
      </w:r>
    </w:p>
    <w:p w:rsidR="00B46F7F" w:rsidRDefault="00B46F7F">
      <w:pPr>
        <w:pStyle w:val="ConsPlusNormal"/>
        <w:jc w:val="right"/>
      </w:pPr>
      <w:r>
        <w:t>правовому акту</w:t>
      </w:r>
    </w:p>
    <w:p w:rsidR="00B46F7F" w:rsidRDefault="00B46F7F">
      <w:pPr>
        <w:pStyle w:val="ConsPlusNormal"/>
        <w:jc w:val="right"/>
      </w:pPr>
      <w:r>
        <w:t>города Владивостока</w:t>
      </w:r>
    </w:p>
    <w:p w:rsidR="00B46F7F" w:rsidRDefault="00B46F7F">
      <w:pPr>
        <w:pStyle w:val="ConsPlusNormal"/>
        <w:jc w:val="right"/>
      </w:pPr>
      <w:r>
        <w:t>от 27.11.2014 N 151-МПА</w:t>
      </w:r>
    </w:p>
    <w:p w:rsidR="00B46F7F" w:rsidRDefault="00B46F7F">
      <w:pPr>
        <w:pStyle w:val="ConsPlusNormal"/>
        <w:jc w:val="both"/>
      </w:pPr>
    </w:p>
    <w:p w:rsidR="00B46F7F" w:rsidRDefault="00B46F7F">
      <w:pPr>
        <w:pStyle w:val="ConsPlusTitle"/>
        <w:jc w:val="center"/>
      </w:pPr>
      <w:bookmarkStart w:id="1" w:name="P59"/>
      <w:bookmarkEnd w:id="1"/>
      <w:r>
        <w:t>СТАВКИ</w:t>
      </w:r>
    </w:p>
    <w:p w:rsidR="00B46F7F" w:rsidRDefault="00B46F7F">
      <w:pPr>
        <w:pStyle w:val="ConsPlusTitle"/>
        <w:jc w:val="center"/>
      </w:pPr>
      <w:r>
        <w:t>НАЛОГА НА ИМУЩЕСТВО ФИЗИЧЕСКИХ ЛИЦ НА ТЕРРИТОРИИ</w:t>
      </w:r>
    </w:p>
    <w:p w:rsidR="00B46F7F" w:rsidRDefault="00B46F7F">
      <w:pPr>
        <w:pStyle w:val="ConsPlusTitle"/>
        <w:jc w:val="center"/>
      </w:pPr>
      <w:r>
        <w:t>ВЛАДИВОСТОКСКОГО ГОРОДСКОГО ОКРУГА</w:t>
      </w:r>
    </w:p>
    <w:p w:rsidR="00B46F7F" w:rsidRDefault="00B46F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6F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6F7F" w:rsidRDefault="00B46F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F7F" w:rsidRDefault="00B46F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Муниципального правового </w:t>
            </w:r>
            <w:hyperlink r:id="rId24" w:history="1">
              <w:r>
                <w:rPr>
                  <w:color w:val="0000FF"/>
                </w:rPr>
                <w:t>акта</w:t>
              </w:r>
            </w:hyperlink>
            <w:r>
              <w:rPr>
                <w:color w:val="392C69"/>
              </w:rPr>
              <w:t xml:space="preserve"> города Владивостока</w:t>
            </w:r>
            <w:proofErr w:type="gramEnd"/>
          </w:p>
          <w:p w:rsidR="00B46F7F" w:rsidRDefault="00B46F7F">
            <w:pPr>
              <w:pStyle w:val="ConsPlusNormal"/>
              <w:jc w:val="center"/>
            </w:pPr>
            <w:r>
              <w:rPr>
                <w:color w:val="392C69"/>
              </w:rPr>
              <w:t>от 05.11.2015 N 222-МПА)</w:t>
            </w:r>
          </w:p>
        </w:tc>
      </w:tr>
    </w:tbl>
    <w:p w:rsidR="00B46F7F" w:rsidRDefault="00B46F7F">
      <w:pPr>
        <w:pStyle w:val="ConsPlusNormal"/>
        <w:jc w:val="both"/>
      </w:pPr>
    </w:p>
    <w:p w:rsidR="00B46F7F" w:rsidRDefault="00B46F7F">
      <w:pPr>
        <w:pStyle w:val="ConsPlusNormal"/>
        <w:ind w:firstLine="540"/>
        <w:jc w:val="both"/>
      </w:pPr>
      <w:r>
        <w:t>1. Ставки налога на имущество физических лиц в отношении объектов, налоговая база по которым определяется исходя из инвентаризационной стоимости, устанавливаются в следующих размерах:</w:t>
      </w:r>
    </w:p>
    <w:p w:rsidR="00B46F7F" w:rsidRDefault="00B46F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179"/>
      </w:tblGrid>
      <w:tr w:rsidR="00B46F7F">
        <w:tc>
          <w:tcPr>
            <w:tcW w:w="6803" w:type="dxa"/>
          </w:tcPr>
          <w:p w:rsidR="00B46F7F" w:rsidRDefault="00B46F7F">
            <w:pPr>
              <w:pStyle w:val="ConsPlusNormal"/>
              <w:jc w:val="center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179" w:type="dxa"/>
          </w:tcPr>
          <w:p w:rsidR="00B46F7F" w:rsidRDefault="00B46F7F">
            <w:pPr>
              <w:pStyle w:val="ConsPlusNormal"/>
              <w:jc w:val="center"/>
            </w:pPr>
            <w:r>
              <w:t>Ставка налога</w:t>
            </w:r>
          </w:p>
        </w:tc>
      </w:tr>
      <w:tr w:rsidR="00B46F7F">
        <w:tc>
          <w:tcPr>
            <w:tcW w:w="6803" w:type="dxa"/>
          </w:tcPr>
          <w:p w:rsidR="00B46F7F" w:rsidRDefault="00B46F7F">
            <w:pPr>
              <w:pStyle w:val="ConsPlusNormal"/>
            </w:pPr>
            <w:r>
              <w:t>До 300000 рублей включительно</w:t>
            </w:r>
          </w:p>
        </w:tc>
        <w:tc>
          <w:tcPr>
            <w:tcW w:w="2179" w:type="dxa"/>
          </w:tcPr>
          <w:p w:rsidR="00B46F7F" w:rsidRDefault="00B46F7F">
            <w:pPr>
              <w:pStyle w:val="ConsPlusNormal"/>
              <w:jc w:val="center"/>
            </w:pPr>
            <w:r>
              <w:t>0,10 процента</w:t>
            </w:r>
          </w:p>
        </w:tc>
      </w:tr>
      <w:tr w:rsidR="00B46F7F">
        <w:tc>
          <w:tcPr>
            <w:tcW w:w="6803" w:type="dxa"/>
          </w:tcPr>
          <w:p w:rsidR="00B46F7F" w:rsidRDefault="00B46F7F">
            <w:pPr>
              <w:pStyle w:val="ConsPlusNormal"/>
            </w:pPr>
            <w:r>
              <w:t>Свыше 300000 рублей до 500000 рублей включительно</w:t>
            </w:r>
          </w:p>
        </w:tc>
        <w:tc>
          <w:tcPr>
            <w:tcW w:w="2179" w:type="dxa"/>
          </w:tcPr>
          <w:p w:rsidR="00B46F7F" w:rsidRDefault="00B46F7F">
            <w:pPr>
              <w:pStyle w:val="ConsPlusNormal"/>
              <w:jc w:val="center"/>
            </w:pPr>
            <w:r>
              <w:t>0,20 процента</w:t>
            </w:r>
          </w:p>
        </w:tc>
      </w:tr>
      <w:tr w:rsidR="00B46F7F">
        <w:tc>
          <w:tcPr>
            <w:tcW w:w="6803" w:type="dxa"/>
          </w:tcPr>
          <w:p w:rsidR="00B46F7F" w:rsidRDefault="00B46F7F">
            <w:pPr>
              <w:pStyle w:val="ConsPlusNormal"/>
            </w:pPr>
            <w:r>
              <w:t>Свыше 500000 рублей до 800000 рублей включительно</w:t>
            </w:r>
          </w:p>
        </w:tc>
        <w:tc>
          <w:tcPr>
            <w:tcW w:w="2179" w:type="dxa"/>
          </w:tcPr>
          <w:p w:rsidR="00B46F7F" w:rsidRDefault="00B46F7F">
            <w:pPr>
              <w:pStyle w:val="ConsPlusNormal"/>
              <w:jc w:val="center"/>
            </w:pPr>
            <w:r>
              <w:t>0,31 процента</w:t>
            </w:r>
          </w:p>
        </w:tc>
      </w:tr>
      <w:tr w:rsidR="00B46F7F">
        <w:tc>
          <w:tcPr>
            <w:tcW w:w="6803" w:type="dxa"/>
          </w:tcPr>
          <w:p w:rsidR="00B46F7F" w:rsidRDefault="00B46F7F">
            <w:pPr>
              <w:pStyle w:val="ConsPlusNormal"/>
            </w:pPr>
            <w:r>
              <w:t>Свыше 800000 рублей до 1000000 рублей включительно</w:t>
            </w:r>
          </w:p>
        </w:tc>
        <w:tc>
          <w:tcPr>
            <w:tcW w:w="2179" w:type="dxa"/>
          </w:tcPr>
          <w:p w:rsidR="00B46F7F" w:rsidRDefault="00B46F7F">
            <w:pPr>
              <w:pStyle w:val="ConsPlusNormal"/>
              <w:jc w:val="center"/>
            </w:pPr>
            <w:r>
              <w:t>0,50 процента</w:t>
            </w:r>
          </w:p>
        </w:tc>
      </w:tr>
      <w:tr w:rsidR="00B46F7F">
        <w:tc>
          <w:tcPr>
            <w:tcW w:w="6803" w:type="dxa"/>
          </w:tcPr>
          <w:p w:rsidR="00B46F7F" w:rsidRDefault="00B46F7F">
            <w:pPr>
              <w:pStyle w:val="ConsPlusNormal"/>
            </w:pPr>
            <w:r>
              <w:t>Свыше 1000000 рублей</w:t>
            </w:r>
          </w:p>
        </w:tc>
        <w:tc>
          <w:tcPr>
            <w:tcW w:w="2179" w:type="dxa"/>
          </w:tcPr>
          <w:p w:rsidR="00B46F7F" w:rsidRDefault="00B46F7F">
            <w:pPr>
              <w:pStyle w:val="ConsPlusNormal"/>
              <w:jc w:val="center"/>
            </w:pPr>
            <w:r>
              <w:t>1,00 процент</w:t>
            </w:r>
          </w:p>
        </w:tc>
      </w:tr>
    </w:tbl>
    <w:p w:rsidR="00B46F7F" w:rsidRDefault="00B46F7F">
      <w:pPr>
        <w:pStyle w:val="ConsPlusNormal"/>
        <w:jc w:val="both"/>
      </w:pPr>
    </w:p>
    <w:p w:rsidR="00B46F7F" w:rsidRDefault="00B46F7F">
      <w:pPr>
        <w:pStyle w:val="ConsPlusNormal"/>
        <w:ind w:firstLine="540"/>
        <w:jc w:val="both"/>
      </w:pPr>
      <w:r>
        <w:t xml:space="preserve">2. Ставки налога на имущество физических лиц в отношении объектов, налоговая база по </w:t>
      </w:r>
      <w:r>
        <w:lastRenderedPageBreak/>
        <w:t>которым определяется исходя из кадастровой стоимости, устанавливаются в следующих размерах:</w:t>
      </w:r>
    </w:p>
    <w:p w:rsidR="00B46F7F" w:rsidRDefault="00B46F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179"/>
      </w:tblGrid>
      <w:tr w:rsidR="00B46F7F">
        <w:tc>
          <w:tcPr>
            <w:tcW w:w="6803" w:type="dxa"/>
          </w:tcPr>
          <w:p w:rsidR="00B46F7F" w:rsidRDefault="00B46F7F">
            <w:pPr>
              <w:pStyle w:val="ConsPlusNormal"/>
              <w:jc w:val="center"/>
            </w:pPr>
            <w:r>
              <w:t>Налоговый период</w:t>
            </w:r>
          </w:p>
        </w:tc>
        <w:tc>
          <w:tcPr>
            <w:tcW w:w="2179" w:type="dxa"/>
          </w:tcPr>
          <w:p w:rsidR="00B46F7F" w:rsidRDefault="00B46F7F">
            <w:pPr>
              <w:pStyle w:val="ConsPlusNormal"/>
              <w:jc w:val="center"/>
            </w:pPr>
            <w:r>
              <w:t>Ставка налога</w:t>
            </w:r>
          </w:p>
        </w:tc>
      </w:tr>
      <w:tr w:rsidR="00B46F7F">
        <w:tc>
          <w:tcPr>
            <w:tcW w:w="6803" w:type="dxa"/>
          </w:tcPr>
          <w:p w:rsidR="00B46F7F" w:rsidRDefault="00B46F7F">
            <w:pPr>
              <w:pStyle w:val="ConsPlusNormal"/>
            </w:pPr>
            <w:r>
              <w:t>2015 год</w:t>
            </w:r>
          </w:p>
        </w:tc>
        <w:tc>
          <w:tcPr>
            <w:tcW w:w="2179" w:type="dxa"/>
          </w:tcPr>
          <w:p w:rsidR="00B46F7F" w:rsidRDefault="00B46F7F">
            <w:pPr>
              <w:pStyle w:val="ConsPlusNormal"/>
              <w:jc w:val="center"/>
            </w:pPr>
            <w:r>
              <w:t>0,20 процента</w:t>
            </w:r>
          </w:p>
        </w:tc>
      </w:tr>
      <w:tr w:rsidR="00B46F7F">
        <w:tc>
          <w:tcPr>
            <w:tcW w:w="6803" w:type="dxa"/>
          </w:tcPr>
          <w:p w:rsidR="00B46F7F" w:rsidRDefault="00B46F7F">
            <w:pPr>
              <w:pStyle w:val="ConsPlusNormal"/>
            </w:pPr>
            <w:r>
              <w:t>2016 год</w:t>
            </w:r>
          </w:p>
        </w:tc>
        <w:tc>
          <w:tcPr>
            <w:tcW w:w="2179" w:type="dxa"/>
          </w:tcPr>
          <w:p w:rsidR="00B46F7F" w:rsidRDefault="00B46F7F">
            <w:pPr>
              <w:pStyle w:val="ConsPlusNormal"/>
              <w:jc w:val="center"/>
            </w:pPr>
            <w:r>
              <w:t>0,30 процента</w:t>
            </w:r>
          </w:p>
        </w:tc>
      </w:tr>
      <w:tr w:rsidR="00B46F7F">
        <w:tc>
          <w:tcPr>
            <w:tcW w:w="6803" w:type="dxa"/>
          </w:tcPr>
          <w:p w:rsidR="00B46F7F" w:rsidRDefault="00B46F7F">
            <w:pPr>
              <w:pStyle w:val="ConsPlusNormal"/>
            </w:pPr>
            <w:r>
              <w:t>2017 год</w:t>
            </w:r>
          </w:p>
        </w:tc>
        <w:tc>
          <w:tcPr>
            <w:tcW w:w="2179" w:type="dxa"/>
          </w:tcPr>
          <w:p w:rsidR="00B46F7F" w:rsidRDefault="00B46F7F">
            <w:pPr>
              <w:pStyle w:val="ConsPlusNormal"/>
              <w:jc w:val="center"/>
            </w:pPr>
            <w:r>
              <w:t>0,50 процента</w:t>
            </w:r>
          </w:p>
        </w:tc>
      </w:tr>
      <w:tr w:rsidR="00B46F7F">
        <w:tc>
          <w:tcPr>
            <w:tcW w:w="6803" w:type="dxa"/>
          </w:tcPr>
          <w:p w:rsidR="00B46F7F" w:rsidRDefault="00B46F7F">
            <w:pPr>
              <w:pStyle w:val="ConsPlusNormal"/>
            </w:pPr>
            <w:r>
              <w:t>2018 год</w:t>
            </w:r>
          </w:p>
        </w:tc>
        <w:tc>
          <w:tcPr>
            <w:tcW w:w="2179" w:type="dxa"/>
          </w:tcPr>
          <w:p w:rsidR="00B46F7F" w:rsidRDefault="00B46F7F">
            <w:pPr>
              <w:pStyle w:val="ConsPlusNormal"/>
              <w:jc w:val="center"/>
            </w:pPr>
            <w:r>
              <w:t>0,70 процента</w:t>
            </w:r>
          </w:p>
        </w:tc>
      </w:tr>
      <w:tr w:rsidR="00B46F7F">
        <w:tc>
          <w:tcPr>
            <w:tcW w:w="6803" w:type="dxa"/>
          </w:tcPr>
          <w:p w:rsidR="00B46F7F" w:rsidRDefault="00B46F7F">
            <w:pPr>
              <w:pStyle w:val="ConsPlusNormal"/>
            </w:pPr>
            <w:r>
              <w:t>2019 год</w:t>
            </w:r>
          </w:p>
        </w:tc>
        <w:tc>
          <w:tcPr>
            <w:tcW w:w="2179" w:type="dxa"/>
          </w:tcPr>
          <w:p w:rsidR="00B46F7F" w:rsidRDefault="00B46F7F">
            <w:pPr>
              <w:pStyle w:val="ConsPlusNormal"/>
              <w:jc w:val="center"/>
            </w:pPr>
            <w:r>
              <w:t>0,90 процента</w:t>
            </w:r>
          </w:p>
        </w:tc>
      </w:tr>
      <w:tr w:rsidR="00B46F7F">
        <w:tc>
          <w:tcPr>
            <w:tcW w:w="6803" w:type="dxa"/>
          </w:tcPr>
          <w:p w:rsidR="00B46F7F" w:rsidRDefault="00B46F7F">
            <w:pPr>
              <w:pStyle w:val="ConsPlusNormal"/>
            </w:pPr>
            <w:r>
              <w:t>2020 год и последующие годы</w:t>
            </w:r>
          </w:p>
        </w:tc>
        <w:tc>
          <w:tcPr>
            <w:tcW w:w="2179" w:type="dxa"/>
          </w:tcPr>
          <w:p w:rsidR="00B46F7F" w:rsidRDefault="00B46F7F">
            <w:pPr>
              <w:pStyle w:val="ConsPlusNormal"/>
              <w:jc w:val="center"/>
            </w:pPr>
            <w:r>
              <w:t>1,00 процент</w:t>
            </w:r>
          </w:p>
        </w:tc>
      </w:tr>
    </w:tbl>
    <w:p w:rsidR="00B46F7F" w:rsidRDefault="00B46F7F">
      <w:pPr>
        <w:pStyle w:val="ConsPlusNormal"/>
        <w:jc w:val="both"/>
      </w:pPr>
    </w:p>
    <w:p w:rsidR="00B46F7F" w:rsidRDefault="00B46F7F">
      <w:pPr>
        <w:pStyle w:val="ConsPlusNormal"/>
        <w:jc w:val="both"/>
      </w:pPr>
    </w:p>
    <w:p w:rsidR="00B46F7F" w:rsidRDefault="00B46F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70E" w:rsidRDefault="00F6570E">
      <w:bookmarkStart w:id="2" w:name="_GoBack"/>
      <w:bookmarkEnd w:id="2"/>
    </w:p>
    <w:sectPr w:rsidR="00F6570E" w:rsidSect="003E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7F"/>
    <w:rsid w:val="00B46F7F"/>
    <w:rsid w:val="00F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907B07E0AB79D7D370907D7CE10C2AE264B0B8ED3FDD0E00CA4355D5DC6758C033B018C6A9D92EEE8BB7DEC50D690FC29223A0BA3B85FF1142EA911W5B" TargetMode="External"/><Relationship Id="rId13" Type="http://schemas.openxmlformats.org/officeDocument/2006/relationships/hyperlink" Target="consultantplus://offline/ref=557907B07E0AB79D7D37170AC1A24ECDAD2F11068ED5FF8EB95CA262020DC020CC433D54CF2D9895E5BCEA39BC5683C0A67C292508BDB915W0B" TargetMode="External"/><Relationship Id="rId18" Type="http://schemas.openxmlformats.org/officeDocument/2006/relationships/hyperlink" Target="consultantplus://offline/ref=557907B07E0AB79D7D370907D7CE10C2AE264B0B8ED3FDD0E00CA4355D5DC6758C033B018C6A9D92EEE8BB7DEC50D690FC29223A0BA3B85FF1142EA911W5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7907B07E0AB79D7D370907D7CE10C2AE264B0B8CD8FCDEE403F93F5504CA778B0C64048B7B9D92EFF6BB7BF75982C01BW1B" TargetMode="External"/><Relationship Id="rId7" Type="http://schemas.openxmlformats.org/officeDocument/2006/relationships/hyperlink" Target="consultantplus://offline/ref=557907B07E0AB79D7D370907D7CE10C2AE264B0B8ED3F1D1E60BA4355D5DC6758C033B018C6A9D92EEE8BB7DEC50D690FC29223A0BA3B85FF1142EA911W5B" TargetMode="External"/><Relationship Id="rId12" Type="http://schemas.openxmlformats.org/officeDocument/2006/relationships/hyperlink" Target="consultantplus://offline/ref=557907B07E0AB79D7D370907D7CE10C2AE264B0B87D9F5DDE203F93F5504CA778B0C64168B239193EEE8BB75E20FD385ED712E3A14BDBE47ED162F1AW1B" TargetMode="External"/><Relationship Id="rId17" Type="http://schemas.openxmlformats.org/officeDocument/2006/relationships/hyperlink" Target="consultantplus://offline/ref=557907B07E0AB79D7D370907D7CE10C2AE264B0B8ED3FCDEE60BA4355D5DC6758C033B018C6A9D92EEE8BB7DE150D690FC29223A0BA3B85FF1142EA911W5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7907B07E0AB79D7D37170AC1A24ECDAD2F11068ED5FF8EB95CA262020DC020CC433D54CF2A9191E5BCEA39BC5683C0A67C292508BDB915W0B" TargetMode="External"/><Relationship Id="rId20" Type="http://schemas.openxmlformats.org/officeDocument/2006/relationships/hyperlink" Target="consultantplus://offline/ref=557907B07E0AB79D7D370907D7CE10C2AE264B0B88D0F5DAE303F93F5504CA778B0C64048B7B9D92EFF6BB7BF75982C01BW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907B07E0AB79D7D370907D7CE10C2AE264B0B87D9F5DDE203F93F5504CA778B0C64168B239193EEE8BB78E20FD385ED712E3A14BDBE47ED162F1AW1B" TargetMode="External"/><Relationship Id="rId11" Type="http://schemas.openxmlformats.org/officeDocument/2006/relationships/hyperlink" Target="consultantplus://offline/ref=557907B07E0AB79D7D37170AC1A24ECDAD2F11068ED5FF8EB95CA262020DC020CC433D54CE2A969BE5BCEA39BC5683C0A67C292508BDB915W0B" TargetMode="External"/><Relationship Id="rId24" Type="http://schemas.openxmlformats.org/officeDocument/2006/relationships/hyperlink" Target="consultantplus://offline/ref=557907B07E0AB79D7D370907D7CE10C2AE264B0B87D9F5DDE203F93F5504CA778B0C64168B239193EEE8BA7DE20FD385ED712E3A14BDBE47ED162F1AW1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7907B07E0AB79D7D37170AC1A24ECDAD2F11068ED5FF8EB95CA262020DC020CC433D54CF2D9696E5BCEA39BC5683C0A67C292508BDB915W0B" TargetMode="External"/><Relationship Id="rId23" Type="http://schemas.openxmlformats.org/officeDocument/2006/relationships/hyperlink" Target="consultantplus://offline/ref=557907B07E0AB79D7D370907D7CE10C2AE264B0B88D1FDDCE103F93F5504CA778B0C64048B7B9D92EFF6BB7BF75982C01BW1B" TargetMode="External"/><Relationship Id="rId10" Type="http://schemas.openxmlformats.org/officeDocument/2006/relationships/hyperlink" Target="consultantplus://offline/ref=557907B07E0AB79D7D37170AC1A24ECDAD2F11068ED5FF8EB95CA262020DC020CC433D5CCD2F9998BAB9FF28E45A83DFB87A31390ABC1BW1B" TargetMode="External"/><Relationship Id="rId19" Type="http://schemas.openxmlformats.org/officeDocument/2006/relationships/hyperlink" Target="consultantplus://offline/ref=557907B07E0AB79D7D370907D7CE10C2AE264B0B8ED3F1D1E60BA4355D5DC6758C033B018C6A9D92EEE8BB7DEF50D690FC29223A0BA3B85FF1142EA911W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7907B07E0AB79D7D370907D7CE10C2AE264B0B87D9F5DDE203F93F5504CA778B0C64168B239193EEE8BB7AE20FD385ED712E3A14BDBE47ED162F1AW1B" TargetMode="External"/><Relationship Id="rId14" Type="http://schemas.openxmlformats.org/officeDocument/2006/relationships/hyperlink" Target="consultantplus://offline/ref=557907B07E0AB79D7D37170AC1A24ECDAD2F11068ED5FF8EB95CA262020DC020CC433D54CF2A9097E5BCEA39BC5683C0A67C292508BDB915W0B" TargetMode="External"/><Relationship Id="rId22" Type="http://schemas.openxmlformats.org/officeDocument/2006/relationships/hyperlink" Target="consultantplus://offline/ref=557907B07E0AB79D7D370907D7CE10C2AE264B0B89D1FDD9E203F93F5504CA778B0C64168B239193EEE8BB7AE20FD385ED712E3A14BDBE47ED162F1AW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Блинкова Ксения Анатольевна</dc:creator>
  <cp:lastModifiedBy>Блинкова Ксения Анатольевна</cp:lastModifiedBy>
  <cp:revision>1</cp:revision>
  <dcterms:created xsi:type="dcterms:W3CDTF">2019-06-11T01:22:00Z</dcterms:created>
  <dcterms:modified xsi:type="dcterms:W3CDTF">2019-06-11T01:23:00Z</dcterms:modified>
</cp:coreProperties>
</file>